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AF0BA18" w14:textId="77777777" w:rsidR="002C1171" w:rsidRDefault="002C1171" w:rsidP="00395AE1">
      <w:pPr>
        <w:jc w:val="center"/>
        <w:rPr>
          <w:rFonts w:ascii="Arial" w:hAnsi="Arial" w:cs="Arial"/>
          <w:b/>
          <w:bCs/>
          <w:color w:val="EC1300"/>
          <w:sz w:val="40"/>
          <w:szCs w:val="40"/>
        </w:rPr>
      </w:pPr>
    </w:p>
    <w:p w14:paraId="53F60345" w14:textId="5B1E3849" w:rsidR="00395AE1" w:rsidRPr="009B073F" w:rsidRDefault="007B6A97" w:rsidP="00395AE1">
      <w:pPr>
        <w:jc w:val="center"/>
        <w:rPr>
          <w:rFonts w:ascii="Arial" w:hAnsi="Arial" w:cs="Arial"/>
          <w:b/>
          <w:bCs/>
          <w:color w:val="EC1300"/>
          <w:sz w:val="40"/>
          <w:szCs w:val="40"/>
        </w:rPr>
      </w:pPr>
      <w:r>
        <w:rPr>
          <w:rFonts w:ascii="Arial" w:hAnsi="Arial" w:cs="Arial"/>
          <w:b/>
          <w:bCs/>
          <w:color w:val="EC1300"/>
          <w:sz w:val="40"/>
          <w:szCs w:val="40"/>
        </w:rPr>
        <w:t>Protecting Your Personal Information Online</w:t>
      </w:r>
    </w:p>
    <w:p w14:paraId="1FE85026" w14:textId="77777777" w:rsidR="00395AE1" w:rsidRPr="00E44EAA" w:rsidRDefault="00395AE1" w:rsidP="00395AE1">
      <w:pPr>
        <w:rPr>
          <w:rFonts w:ascii="Arial" w:hAnsi="Arial" w:cs="Arial"/>
          <w:b/>
          <w:bCs/>
          <w:color w:val="E3322A"/>
          <w:sz w:val="20"/>
          <w:szCs w:val="20"/>
        </w:rPr>
      </w:pPr>
    </w:p>
    <w:p w14:paraId="2E5792BB" w14:textId="6EBB552E"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sidR="00D131CE">
        <w:rPr>
          <w:rFonts w:ascii="Arial" w:hAnsi="Arial" w:cs="Arial"/>
          <w:b/>
          <w:bCs/>
          <w:sz w:val="28"/>
          <w:szCs w:val="28"/>
        </w:rPr>
        <w:t xml:space="preserve">  Mon</w:t>
      </w:r>
      <w:r>
        <w:rPr>
          <w:rFonts w:ascii="Arial" w:hAnsi="Arial" w:cs="Arial"/>
          <w:b/>
          <w:bCs/>
          <w:sz w:val="28"/>
          <w:szCs w:val="28"/>
        </w:rPr>
        <w:t xml:space="preserve">day, </w:t>
      </w:r>
      <w:r w:rsidR="00D131CE">
        <w:rPr>
          <w:rFonts w:ascii="Arial" w:hAnsi="Arial" w:cs="Arial"/>
          <w:b/>
          <w:bCs/>
          <w:sz w:val="28"/>
          <w:szCs w:val="28"/>
        </w:rPr>
        <w:t>Octo</w:t>
      </w:r>
      <w:r w:rsidR="00D602E3">
        <w:rPr>
          <w:rFonts w:ascii="Arial" w:hAnsi="Arial" w:cs="Arial"/>
          <w:b/>
          <w:bCs/>
          <w:sz w:val="28"/>
          <w:szCs w:val="28"/>
        </w:rPr>
        <w:t xml:space="preserve">ber </w:t>
      </w:r>
      <w:r w:rsidR="00D131CE">
        <w:rPr>
          <w:rFonts w:ascii="Arial" w:hAnsi="Arial" w:cs="Arial"/>
          <w:b/>
          <w:bCs/>
          <w:sz w:val="28"/>
          <w:szCs w:val="28"/>
        </w:rPr>
        <w:t>3</w:t>
      </w:r>
      <w:r>
        <w:rPr>
          <w:rFonts w:ascii="Arial" w:hAnsi="Arial" w:cs="Arial"/>
          <w:b/>
          <w:bCs/>
          <w:sz w:val="28"/>
          <w:szCs w:val="28"/>
        </w:rPr>
        <w:t>, 2022</w:t>
      </w:r>
    </w:p>
    <w:p w14:paraId="70A4CA00" w14:textId="7820E1D9" w:rsidR="00395AE1" w:rsidRDefault="00395AE1" w:rsidP="00395AE1">
      <w:pPr>
        <w:rPr>
          <w:rFonts w:ascii="Arial" w:hAnsi="Arial" w:cs="Arial"/>
          <w:b/>
          <w:bCs/>
          <w:sz w:val="28"/>
          <w:szCs w:val="28"/>
        </w:rPr>
      </w:pPr>
      <w:r>
        <w:rPr>
          <w:rFonts w:ascii="Arial" w:hAnsi="Arial" w:cs="Arial"/>
          <w:b/>
          <w:bCs/>
          <w:sz w:val="28"/>
          <w:szCs w:val="28"/>
        </w:rPr>
        <w:t>Time:</w:t>
      </w:r>
      <w:r w:rsidR="00D602E3">
        <w:rPr>
          <w:rFonts w:ascii="Arial" w:hAnsi="Arial" w:cs="Arial"/>
          <w:b/>
          <w:bCs/>
          <w:sz w:val="28"/>
          <w:szCs w:val="28"/>
        </w:rPr>
        <w:t xml:space="preserve">  </w:t>
      </w:r>
      <w:r w:rsidR="00D131CE">
        <w:rPr>
          <w:rFonts w:ascii="Arial" w:hAnsi="Arial" w:cs="Arial"/>
          <w:b/>
          <w:bCs/>
          <w:sz w:val="28"/>
          <w:szCs w:val="28"/>
        </w:rPr>
        <w:t>2</w:t>
      </w:r>
      <w:r w:rsidR="00D602E3">
        <w:rPr>
          <w:rFonts w:ascii="Arial" w:hAnsi="Arial" w:cs="Arial"/>
          <w:b/>
          <w:bCs/>
          <w:sz w:val="28"/>
          <w:szCs w:val="28"/>
        </w:rPr>
        <w:t xml:space="preserve">:00 - </w:t>
      </w:r>
      <w:r w:rsidR="00D131CE">
        <w:rPr>
          <w:rFonts w:ascii="Arial" w:hAnsi="Arial" w:cs="Arial"/>
          <w:b/>
          <w:bCs/>
          <w:sz w:val="28"/>
          <w:szCs w:val="28"/>
        </w:rPr>
        <w:t>3</w:t>
      </w:r>
      <w:r>
        <w:rPr>
          <w:rFonts w:ascii="Arial" w:hAnsi="Arial" w:cs="Arial"/>
          <w:b/>
          <w:bCs/>
          <w:sz w:val="28"/>
          <w:szCs w:val="28"/>
        </w:rPr>
        <w:t>:30 pm</w:t>
      </w:r>
    </w:p>
    <w:p w14:paraId="7CE6596F" w14:textId="50E32C7A"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sidR="007E5DD2">
        <w:rPr>
          <w:rFonts w:ascii="Arial" w:hAnsi="Arial" w:cs="Arial"/>
          <w:b/>
          <w:bCs/>
          <w:color w:val="00B050"/>
          <w:sz w:val="28"/>
          <w:szCs w:val="28"/>
        </w:rPr>
        <w:t>Leon Public</w:t>
      </w:r>
      <w:r>
        <w:rPr>
          <w:rFonts w:ascii="Arial" w:hAnsi="Arial" w:cs="Arial"/>
          <w:b/>
          <w:bCs/>
          <w:color w:val="00B050"/>
          <w:sz w:val="28"/>
          <w:szCs w:val="28"/>
        </w:rPr>
        <w:t xml:space="preserve"> Library</w:t>
      </w:r>
    </w:p>
    <w:p w14:paraId="2C01E5D8" w14:textId="575B8FC2"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r>
      <w:r w:rsidR="00CA7E8D">
        <w:rPr>
          <w:rFonts w:ascii="Arial" w:hAnsi="Arial" w:cs="Arial"/>
          <w:b/>
          <w:bCs/>
          <w:color w:val="00B050"/>
          <w:sz w:val="28"/>
          <w:szCs w:val="28"/>
        </w:rPr>
        <w:t>200 W. 1</w:t>
      </w:r>
      <w:r w:rsidR="00CA7E8D" w:rsidRPr="00CA7E8D">
        <w:rPr>
          <w:rFonts w:ascii="Arial" w:hAnsi="Arial" w:cs="Arial"/>
          <w:b/>
          <w:bCs/>
          <w:color w:val="00B050"/>
          <w:sz w:val="28"/>
          <w:szCs w:val="28"/>
          <w:vertAlign w:val="superscript"/>
        </w:rPr>
        <w:t>st</w:t>
      </w:r>
      <w:r>
        <w:rPr>
          <w:rFonts w:ascii="Arial" w:hAnsi="Arial" w:cs="Arial"/>
          <w:b/>
          <w:bCs/>
          <w:color w:val="00B050"/>
          <w:sz w:val="28"/>
          <w:szCs w:val="28"/>
        </w:rPr>
        <w:t xml:space="preserve"> Street</w:t>
      </w:r>
    </w:p>
    <w:p w14:paraId="5FDB664F" w14:textId="2E27B57B"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r>
      <w:r w:rsidR="00D131CE">
        <w:rPr>
          <w:rFonts w:ascii="Arial" w:hAnsi="Arial" w:cs="Arial"/>
          <w:b/>
          <w:bCs/>
          <w:color w:val="00B050"/>
          <w:sz w:val="28"/>
          <w:szCs w:val="28"/>
        </w:rPr>
        <w:t>Leon</w:t>
      </w:r>
      <w:r>
        <w:rPr>
          <w:rFonts w:ascii="Arial" w:hAnsi="Arial" w:cs="Arial"/>
          <w:b/>
          <w:bCs/>
          <w:color w:val="00B050"/>
          <w:sz w:val="28"/>
          <w:szCs w:val="28"/>
        </w:rPr>
        <w:t>, Iowa</w:t>
      </w:r>
    </w:p>
    <w:p w14:paraId="7EF0D28A" w14:textId="77777777" w:rsidR="00395AE1" w:rsidRDefault="00395AE1" w:rsidP="00395AE1">
      <w:pPr>
        <w:spacing w:line="360" w:lineRule="auto"/>
        <w:rPr>
          <w:rFonts w:ascii="Arial" w:hAnsi="Arial" w:cs="Arial"/>
          <w:bCs/>
          <w:sz w:val="28"/>
          <w:szCs w:val="28"/>
        </w:rPr>
      </w:pPr>
    </w:p>
    <w:p w14:paraId="77CA0346" w14:textId="0465A5CD" w:rsidR="00395AE1" w:rsidRDefault="00D602E3" w:rsidP="00395AE1">
      <w:pPr>
        <w:rPr>
          <w:rFonts w:ascii="Arial" w:hAnsi="Arial" w:cs="Arial"/>
          <w:bCs/>
          <w:sz w:val="28"/>
          <w:szCs w:val="28"/>
        </w:rPr>
      </w:pPr>
      <w:r>
        <w:rPr>
          <w:rFonts w:ascii="Arial" w:hAnsi="Arial" w:cs="Arial"/>
          <w:bCs/>
          <w:sz w:val="28"/>
          <w:szCs w:val="28"/>
        </w:rPr>
        <w:t>This presentation will cover the ins and outs of how to protect your personal information online.  We’ll cover tips for staying safe in cyberspace, like safe browsing, how to recognize online scams, and when it’s OK – or not – to share your personal information online.</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w:t>
      </w:r>
      <w:proofErr w:type="gramStart"/>
      <w:r>
        <w:rPr>
          <w:rFonts w:ascii="Arial" w:hAnsi="Arial" w:cs="Arial"/>
          <w:b/>
          <w:bCs/>
          <w:sz w:val="28"/>
          <w:szCs w:val="28"/>
        </w:rPr>
        <w:t>9209  Ext.</w:t>
      </w:r>
      <w:proofErr w:type="gramEnd"/>
      <w:r>
        <w:rPr>
          <w:rFonts w:ascii="Arial" w:hAnsi="Arial" w:cs="Arial"/>
          <w:b/>
          <w:bCs/>
          <w:sz w:val="28"/>
          <w:szCs w:val="28"/>
        </w:rPr>
        <w:t xml:space="preserve">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2C1171"/>
    <w:rsid w:val="002E0D6B"/>
    <w:rsid w:val="00395AE1"/>
    <w:rsid w:val="007B6A97"/>
    <w:rsid w:val="007E5DD2"/>
    <w:rsid w:val="008A684A"/>
    <w:rsid w:val="00A96EE8"/>
    <w:rsid w:val="00CA7E8D"/>
    <w:rsid w:val="00D131CE"/>
    <w:rsid w:val="00D602E3"/>
    <w:rsid w:val="00D65541"/>
    <w:rsid w:val="00DE49C1"/>
    <w:rsid w:val="00E60A76"/>
    <w:rsid w:val="00F4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298F-AD9A-4AFD-BF2A-ED166D9C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832BA-A028-48BC-B592-37E2938C4D31}">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65EA9733-D85A-4A03-AC04-AD946254B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5</cp:revision>
  <dcterms:created xsi:type="dcterms:W3CDTF">2022-09-06T15:02:00Z</dcterms:created>
  <dcterms:modified xsi:type="dcterms:W3CDTF">2022-09-06T15:05:00Z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