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741" w:rsidRDefault="00026741" w:rsidP="00026741">
      <w:pPr>
        <w:rPr>
          <w:color w:val="auto"/>
          <w:sz w:val="24"/>
          <w:szCs w:val="24"/>
        </w:rPr>
      </w:pPr>
      <w:bookmarkStart w:id="0" w:name="_Hlk482026284"/>
      <w:bookmarkStart w:id="1" w:name="_Hlk524948579"/>
      <w:r>
        <w:rPr>
          <w:color w:val="auto"/>
          <w:sz w:val="24"/>
          <w:szCs w:val="24"/>
        </w:rPr>
        <w:t>Press Release:</w:t>
      </w:r>
    </w:p>
    <w:p w:rsidR="00026741" w:rsidRDefault="00026741" w:rsidP="00026741">
      <w:pPr>
        <w:rPr>
          <w:color w:val="auto"/>
          <w:sz w:val="24"/>
          <w:szCs w:val="24"/>
        </w:rPr>
      </w:pPr>
      <w:r>
        <w:rPr>
          <w:color w:val="auto"/>
          <w:sz w:val="24"/>
          <w:szCs w:val="24"/>
        </w:rPr>
        <w:t>For Immediate Release</w:t>
      </w:r>
      <w:r>
        <w:rPr>
          <w:color w:val="auto"/>
          <w:sz w:val="24"/>
          <w:szCs w:val="24"/>
        </w:rPr>
        <w:br/>
      </w:r>
    </w:p>
    <w:p w:rsidR="00026741" w:rsidRDefault="00026741" w:rsidP="00026741">
      <w:pPr>
        <w:rPr>
          <w:color w:val="auto"/>
          <w:sz w:val="24"/>
          <w:szCs w:val="24"/>
        </w:rPr>
      </w:pPr>
      <w:r>
        <w:rPr>
          <w:color w:val="auto"/>
          <w:sz w:val="24"/>
          <w:szCs w:val="24"/>
        </w:rPr>
        <w:t xml:space="preserve">Connections Area Agency on Aging hosts </w:t>
      </w:r>
      <w:proofErr w:type="spellStart"/>
      <w:r>
        <w:rPr>
          <w:color w:val="auto"/>
          <w:sz w:val="24"/>
          <w:szCs w:val="24"/>
        </w:rPr>
        <w:t>Shredtastic</w:t>
      </w:r>
      <w:proofErr w:type="spellEnd"/>
      <w:r>
        <w:rPr>
          <w:color w:val="auto"/>
          <w:sz w:val="24"/>
          <w:szCs w:val="24"/>
        </w:rPr>
        <w:t xml:space="preserve"> – a fall shredding event for seniors and caregivers</w:t>
      </w:r>
    </w:p>
    <w:p w:rsidR="00026741" w:rsidRDefault="00026741" w:rsidP="00026741">
      <w:pPr>
        <w:rPr>
          <w:color w:val="auto"/>
          <w:sz w:val="24"/>
          <w:szCs w:val="24"/>
        </w:rPr>
      </w:pPr>
    </w:p>
    <w:p w:rsidR="00026741" w:rsidRPr="000D07E8" w:rsidRDefault="00026741" w:rsidP="00026741">
      <w:pPr>
        <w:rPr>
          <w:color w:val="auto"/>
          <w:sz w:val="24"/>
          <w:szCs w:val="24"/>
        </w:rPr>
      </w:pPr>
      <w:r>
        <w:rPr>
          <w:color w:val="auto"/>
          <w:sz w:val="24"/>
          <w:szCs w:val="24"/>
        </w:rPr>
        <w:t>Sept 17, 2018 (Sioux City) Connections Area Agency on Aging</w:t>
      </w:r>
      <w:r w:rsidRPr="000D07E8">
        <w:rPr>
          <w:color w:val="auto"/>
          <w:sz w:val="24"/>
          <w:szCs w:val="24"/>
        </w:rPr>
        <w:t xml:space="preserve"> announces “Shred-</w:t>
      </w:r>
      <w:proofErr w:type="spellStart"/>
      <w:r w:rsidRPr="000D07E8">
        <w:rPr>
          <w:color w:val="auto"/>
          <w:sz w:val="24"/>
          <w:szCs w:val="24"/>
        </w:rPr>
        <w:t>tastic</w:t>
      </w:r>
      <w:proofErr w:type="spellEnd"/>
      <w:r>
        <w:rPr>
          <w:color w:val="auto"/>
          <w:sz w:val="24"/>
          <w:szCs w:val="24"/>
        </w:rPr>
        <w:t>,</w:t>
      </w:r>
      <w:r w:rsidRPr="000D07E8">
        <w:rPr>
          <w:color w:val="auto"/>
          <w:sz w:val="24"/>
          <w:szCs w:val="24"/>
        </w:rPr>
        <w:t>”</w:t>
      </w:r>
      <w:r>
        <w:rPr>
          <w:color w:val="auto"/>
          <w:sz w:val="24"/>
          <w:szCs w:val="24"/>
        </w:rPr>
        <w:t xml:space="preserve"> a</w:t>
      </w:r>
      <w:r w:rsidRPr="000D07E8">
        <w:rPr>
          <w:color w:val="auto"/>
          <w:sz w:val="24"/>
          <w:szCs w:val="24"/>
        </w:rPr>
        <w:t xml:space="preserve"> shredding event</w:t>
      </w:r>
      <w:r>
        <w:rPr>
          <w:color w:val="auto"/>
          <w:sz w:val="24"/>
          <w:szCs w:val="24"/>
        </w:rPr>
        <w:t xml:space="preserve"> </w:t>
      </w:r>
      <w:r w:rsidRPr="000D07E8">
        <w:rPr>
          <w:color w:val="auto"/>
          <w:sz w:val="24"/>
          <w:szCs w:val="24"/>
        </w:rPr>
        <w:t>for seniors ages 60 and over and their caregivers</w:t>
      </w:r>
      <w:r>
        <w:rPr>
          <w:color w:val="auto"/>
          <w:sz w:val="24"/>
          <w:szCs w:val="24"/>
        </w:rPr>
        <w:t xml:space="preserve">. It </w:t>
      </w:r>
      <w:r w:rsidRPr="000D07E8">
        <w:rPr>
          <w:color w:val="auto"/>
          <w:sz w:val="24"/>
          <w:szCs w:val="24"/>
        </w:rPr>
        <w:t>will take place</w:t>
      </w:r>
      <w:r>
        <w:rPr>
          <w:color w:val="auto"/>
          <w:sz w:val="24"/>
          <w:szCs w:val="24"/>
        </w:rPr>
        <w:t xml:space="preserve"> on</w:t>
      </w:r>
      <w:r w:rsidRPr="000D07E8">
        <w:rPr>
          <w:color w:val="auto"/>
          <w:sz w:val="24"/>
          <w:szCs w:val="24"/>
        </w:rPr>
        <w:t xml:space="preserve"> </w:t>
      </w:r>
      <w:r>
        <w:rPr>
          <w:color w:val="auto"/>
          <w:sz w:val="24"/>
          <w:szCs w:val="24"/>
        </w:rPr>
        <w:t>Friday, Sept 21, 2018,</w:t>
      </w:r>
      <w:r w:rsidRPr="000D07E8">
        <w:rPr>
          <w:color w:val="auto"/>
          <w:sz w:val="24"/>
          <w:szCs w:val="24"/>
        </w:rPr>
        <w:t xml:space="preserve"> from 11 a.m. to 1 p.m. at the Center for Active Generations, 313 Cook Street, Sioux City. Document Depot is providing a shredding truck for proper disposal</w:t>
      </w:r>
      <w:r>
        <w:rPr>
          <w:color w:val="auto"/>
          <w:sz w:val="24"/>
          <w:szCs w:val="24"/>
        </w:rPr>
        <w:t xml:space="preserve"> of personal papers</w:t>
      </w:r>
      <w:r w:rsidRPr="000D07E8">
        <w:rPr>
          <w:color w:val="auto"/>
          <w:sz w:val="24"/>
          <w:szCs w:val="24"/>
        </w:rPr>
        <w:t xml:space="preserve">. </w:t>
      </w:r>
      <w:r>
        <w:rPr>
          <w:color w:val="auto"/>
          <w:sz w:val="24"/>
          <w:szCs w:val="24"/>
        </w:rPr>
        <w:t xml:space="preserve">During each of the recent semi-annual events, over two tons were shredded during this two-hour period. For convenience, a drive-through lane is available, where those bringing items don’t even have to leave their vehicles. The option to park and watch the shredding process occur is also available. Donations are appreciated and will be accepted at the event. </w:t>
      </w:r>
    </w:p>
    <w:p w:rsidR="00026741" w:rsidRPr="000D07E8" w:rsidRDefault="00026741" w:rsidP="00026741">
      <w:pPr>
        <w:rPr>
          <w:color w:val="auto"/>
          <w:sz w:val="24"/>
          <w:szCs w:val="24"/>
        </w:rPr>
      </w:pPr>
    </w:p>
    <w:p w:rsidR="00026741" w:rsidRDefault="00026741" w:rsidP="00026741">
      <w:pPr>
        <w:rPr>
          <w:color w:val="auto"/>
          <w:sz w:val="24"/>
          <w:szCs w:val="24"/>
        </w:rPr>
      </w:pPr>
      <w:r w:rsidRPr="000D07E8">
        <w:rPr>
          <w:color w:val="auto"/>
          <w:sz w:val="24"/>
          <w:szCs w:val="24"/>
        </w:rPr>
        <w:t>With a focus on preventing seniors from becoming victims of identity theft, Shred-</w:t>
      </w:r>
      <w:proofErr w:type="spellStart"/>
      <w:r w:rsidRPr="000D07E8">
        <w:rPr>
          <w:color w:val="auto"/>
          <w:sz w:val="24"/>
          <w:szCs w:val="24"/>
        </w:rPr>
        <w:t>tastic</w:t>
      </w:r>
      <w:proofErr w:type="spellEnd"/>
      <w:r w:rsidRPr="000D07E8">
        <w:rPr>
          <w:color w:val="auto"/>
          <w:sz w:val="24"/>
          <w:szCs w:val="24"/>
        </w:rPr>
        <w:t xml:space="preserve"> offers seniors or their caregivers the opportunity to shred personal mate</w:t>
      </w:r>
      <w:r>
        <w:rPr>
          <w:color w:val="auto"/>
          <w:sz w:val="24"/>
          <w:szCs w:val="24"/>
        </w:rPr>
        <w:t>rials. Connections Area Agency on Aging,</w:t>
      </w:r>
      <w:r w:rsidRPr="000D07E8">
        <w:rPr>
          <w:color w:val="auto"/>
          <w:sz w:val="24"/>
          <w:szCs w:val="24"/>
        </w:rPr>
        <w:t xml:space="preserve"> and SHIIP</w:t>
      </w:r>
      <w:r>
        <w:rPr>
          <w:color w:val="auto"/>
          <w:sz w:val="24"/>
          <w:szCs w:val="24"/>
        </w:rPr>
        <w:t>/SMP</w:t>
      </w:r>
      <w:r w:rsidRPr="000D07E8">
        <w:rPr>
          <w:color w:val="auto"/>
          <w:sz w:val="24"/>
          <w:szCs w:val="24"/>
        </w:rPr>
        <w:t xml:space="preserve"> (Senior Health Insurance Information Program</w:t>
      </w:r>
      <w:r>
        <w:rPr>
          <w:color w:val="auto"/>
          <w:sz w:val="24"/>
          <w:szCs w:val="24"/>
        </w:rPr>
        <w:t>/Senior Medicare Patrol</w:t>
      </w:r>
      <w:r w:rsidRPr="000D07E8">
        <w:rPr>
          <w:color w:val="auto"/>
          <w:sz w:val="24"/>
          <w:szCs w:val="24"/>
        </w:rPr>
        <w:t xml:space="preserve">) advises Medicare beneficiaries to carefully dispose of paperwork such as Medicare Summary Notices, explanation of benefits notices from insurance companies, bank statements, credit card billings and applications and other documents that contain personal information. “We </w:t>
      </w:r>
      <w:r>
        <w:rPr>
          <w:color w:val="auto"/>
          <w:sz w:val="24"/>
          <w:szCs w:val="24"/>
        </w:rPr>
        <w:t xml:space="preserve">often don’t think about paperwork putting our identities in peril. We </w:t>
      </w:r>
      <w:r w:rsidRPr="000D07E8">
        <w:rPr>
          <w:color w:val="auto"/>
          <w:sz w:val="24"/>
          <w:szCs w:val="24"/>
        </w:rPr>
        <w:t xml:space="preserve">all need to be aware that numbers assigned to us from Medicare and Social Security, as well as bank account and credit card information are valuable and </w:t>
      </w:r>
      <w:r>
        <w:rPr>
          <w:color w:val="auto"/>
          <w:sz w:val="24"/>
          <w:szCs w:val="24"/>
        </w:rPr>
        <w:t>“</w:t>
      </w:r>
      <w:r w:rsidRPr="000D07E8">
        <w:rPr>
          <w:color w:val="auto"/>
          <w:sz w:val="24"/>
          <w:szCs w:val="24"/>
        </w:rPr>
        <w:t>sell-able</w:t>
      </w:r>
      <w:r>
        <w:rPr>
          <w:color w:val="auto"/>
          <w:sz w:val="24"/>
          <w:szCs w:val="24"/>
        </w:rPr>
        <w:t>”</w:t>
      </w:r>
      <w:r w:rsidRPr="000D07E8">
        <w:rPr>
          <w:color w:val="auto"/>
          <w:sz w:val="24"/>
          <w:szCs w:val="24"/>
        </w:rPr>
        <w:t xml:space="preserve"> commodities to many scammers,</w:t>
      </w:r>
      <w:r>
        <w:rPr>
          <w:color w:val="auto"/>
          <w:sz w:val="24"/>
          <w:szCs w:val="24"/>
        </w:rPr>
        <w:t xml:space="preserve">” stated Chris </w:t>
      </w:r>
      <w:proofErr w:type="spellStart"/>
      <w:r>
        <w:rPr>
          <w:color w:val="auto"/>
          <w:sz w:val="24"/>
          <w:szCs w:val="24"/>
        </w:rPr>
        <w:t>Kuchta</w:t>
      </w:r>
      <w:proofErr w:type="spellEnd"/>
      <w:r>
        <w:rPr>
          <w:color w:val="auto"/>
          <w:sz w:val="24"/>
          <w:szCs w:val="24"/>
        </w:rPr>
        <w:t>, event organizer at Connections Area Agency on Aging</w:t>
      </w:r>
      <w:r w:rsidRPr="000D07E8">
        <w:rPr>
          <w:color w:val="auto"/>
          <w:sz w:val="24"/>
          <w:szCs w:val="24"/>
        </w:rPr>
        <w:t xml:space="preserve">. She continued, “We are excited to be able to </w:t>
      </w:r>
      <w:r>
        <w:rPr>
          <w:color w:val="auto"/>
          <w:sz w:val="24"/>
          <w:szCs w:val="24"/>
        </w:rPr>
        <w:t xml:space="preserve">continue </w:t>
      </w:r>
      <w:r w:rsidRPr="000D07E8">
        <w:rPr>
          <w:color w:val="auto"/>
          <w:sz w:val="24"/>
          <w:szCs w:val="24"/>
        </w:rPr>
        <w:t>offer this service to seniors living in the Siouxland area.</w:t>
      </w:r>
      <w:r>
        <w:rPr>
          <w:color w:val="auto"/>
          <w:sz w:val="24"/>
          <w:szCs w:val="24"/>
        </w:rPr>
        <w:t xml:space="preserve"> </w:t>
      </w:r>
    </w:p>
    <w:p w:rsidR="00026741" w:rsidRDefault="00026741" w:rsidP="00026741">
      <w:pPr>
        <w:rPr>
          <w:color w:val="auto"/>
          <w:sz w:val="24"/>
          <w:szCs w:val="24"/>
        </w:rPr>
      </w:pPr>
    </w:p>
    <w:p w:rsidR="00026741" w:rsidRDefault="00026741" w:rsidP="00026741">
      <w:pPr>
        <w:rPr>
          <w:color w:val="auto"/>
          <w:sz w:val="24"/>
          <w:szCs w:val="24"/>
        </w:rPr>
      </w:pPr>
      <w:r>
        <w:rPr>
          <w:color w:val="auto"/>
          <w:sz w:val="24"/>
          <w:szCs w:val="24"/>
        </w:rPr>
        <w:t xml:space="preserve">This event is for personal papers only. Papers from businesses, including in-home businesses, will not be accepted. Other items not accepted include magazines, phone books, plastic folders, corrugated cardboard, binders with metal clips, etc. Materials must be sorted to not include these items. Staples, paperclips and spiral bound items can be shredded and do not need to be removed. </w:t>
      </w:r>
      <w:bookmarkStart w:id="2" w:name="_GoBack"/>
      <w:bookmarkEnd w:id="2"/>
    </w:p>
    <w:p w:rsidR="00026741" w:rsidRDefault="00026741" w:rsidP="00026741">
      <w:pPr>
        <w:rPr>
          <w:color w:val="auto"/>
          <w:sz w:val="24"/>
          <w:szCs w:val="24"/>
        </w:rPr>
      </w:pPr>
    </w:p>
    <w:p w:rsidR="00026741" w:rsidRPr="000D07E8" w:rsidRDefault="00026741" w:rsidP="00026741">
      <w:pPr>
        <w:rPr>
          <w:color w:val="auto"/>
          <w:sz w:val="24"/>
          <w:szCs w:val="24"/>
        </w:rPr>
      </w:pPr>
      <w:r>
        <w:rPr>
          <w:color w:val="auto"/>
          <w:sz w:val="24"/>
          <w:szCs w:val="24"/>
        </w:rPr>
        <w:t xml:space="preserve">This fall’s event will not include a drug take-back. The Sioux City Police Department has a drop off box in the main entry of their building for those wishing to dispose of prescription medications. </w:t>
      </w:r>
    </w:p>
    <w:p w:rsidR="00026741" w:rsidRPr="000D07E8" w:rsidRDefault="00026741" w:rsidP="00026741">
      <w:pPr>
        <w:rPr>
          <w:color w:val="auto"/>
          <w:sz w:val="24"/>
          <w:szCs w:val="24"/>
        </w:rPr>
      </w:pPr>
    </w:p>
    <w:p w:rsidR="006512B5" w:rsidRPr="000D07E8" w:rsidRDefault="00026741" w:rsidP="00026741">
      <w:pPr>
        <w:rPr>
          <w:color w:val="auto"/>
          <w:sz w:val="24"/>
          <w:szCs w:val="24"/>
        </w:rPr>
      </w:pPr>
      <w:r>
        <w:rPr>
          <w:color w:val="auto"/>
          <w:sz w:val="24"/>
          <w:szCs w:val="24"/>
        </w:rPr>
        <w:t xml:space="preserve">This event occurs each spring and fall in Sioux City. </w:t>
      </w:r>
      <w:r w:rsidRPr="000D07E8">
        <w:rPr>
          <w:color w:val="auto"/>
          <w:sz w:val="24"/>
          <w:szCs w:val="24"/>
        </w:rPr>
        <w:t xml:space="preserve">For additional information, contact </w:t>
      </w:r>
      <w:r>
        <w:rPr>
          <w:color w:val="auto"/>
          <w:sz w:val="24"/>
          <w:szCs w:val="24"/>
        </w:rPr>
        <w:t>Connections Area Agency on Aging at 712-279-6900, 1-800-432-9209 or www.connectionsaaa</w:t>
      </w:r>
      <w:r w:rsidRPr="000D07E8">
        <w:rPr>
          <w:color w:val="auto"/>
          <w:sz w:val="24"/>
          <w:szCs w:val="24"/>
        </w:rPr>
        <w:t>.org</w:t>
      </w:r>
      <w:r w:rsidR="006512B5" w:rsidRPr="000D07E8">
        <w:rPr>
          <w:color w:val="auto"/>
          <w:sz w:val="24"/>
          <w:szCs w:val="24"/>
        </w:rPr>
        <w:t xml:space="preserve">. </w:t>
      </w:r>
    </w:p>
    <w:bookmarkEnd w:id="0"/>
    <w:p w:rsidR="006512B5" w:rsidRDefault="00527AAC" w:rsidP="006512B5">
      <w:pPr>
        <w:widowControl w:val="0"/>
      </w:pPr>
      <w:r>
        <w:t xml:space="preserve">. </w:t>
      </w:r>
    </w:p>
    <w:bookmarkEnd w:id="1"/>
    <w:p w:rsidR="006275B1" w:rsidRDefault="006275B1"/>
    <w:sectPr w:rsidR="006275B1" w:rsidSect="0062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2B5"/>
    <w:rsid w:val="00026741"/>
    <w:rsid w:val="00055CC5"/>
    <w:rsid w:val="000672B3"/>
    <w:rsid w:val="000D07E8"/>
    <w:rsid w:val="000D24B5"/>
    <w:rsid w:val="000F239D"/>
    <w:rsid w:val="00154729"/>
    <w:rsid w:val="00257DCD"/>
    <w:rsid w:val="0026799F"/>
    <w:rsid w:val="00276183"/>
    <w:rsid w:val="00306433"/>
    <w:rsid w:val="00307F32"/>
    <w:rsid w:val="00337A2F"/>
    <w:rsid w:val="00390C42"/>
    <w:rsid w:val="003D42CA"/>
    <w:rsid w:val="00494D68"/>
    <w:rsid w:val="004C0EBF"/>
    <w:rsid w:val="00527AAC"/>
    <w:rsid w:val="00543AF5"/>
    <w:rsid w:val="00563904"/>
    <w:rsid w:val="006275B1"/>
    <w:rsid w:val="006512B5"/>
    <w:rsid w:val="00850089"/>
    <w:rsid w:val="00873D58"/>
    <w:rsid w:val="00931E36"/>
    <w:rsid w:val="0096315A"/>
    <w:rsid w:val="00BF06E4"/>
    <w:rsid w:val="00C14152"/>
    <w:rsid w:val="00C95B84"/>
    <w:rsid w:val="00CB0C25"/>
    <w:rsid w:val="00CE50D8"/>
    <w:rsid w:val="00DC0016"/>
    <w:rsid w:val="00DC0DFC"/>
    <w:rsid w:val="00F515F6"/>
    <w:rsid w:val="00F80F5A"/>
    <w:rsid w:val="00FE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86AA"/>
  <w15:docId w15:val="{721B95B3-3DAE-4628-9309-C6CB211E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2B5"/>
    <w:rPr>
      <w:rFonts w:ascii="Times New Roman" w:eastAsia="Times New Roman" w:hAnsi="Times New Roman" w:cs="Times New Roman"/>
      <w:color w:val="CFCFC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2B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shotvedt</dc:creator>
  <cp:lastModifiedBy>Chris Kuchta</cp:lastModifiedBy>
  <cp:revision>4</cp:revision>
  <dcterms:created xsi:type="dcterms:W3CDTF">2018-09-17T16:44:00Z</dcterms:created>
  <dcterms:modified xsi:type="dcterms:W3CDTF">2018-09-17T17:10:00Z</dcterms:modified>
</cp:coreProperties>
</file>